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6E" w:rsidRDefault="0025176E" w:rsidP="00D82346">
      <w:pPr>
        <w:jc w:val="center"/>
        <w:rPr>
          <w:rFonts w:ascii="Constantia" w:hAnsi="Constantia" w:cs="Times New Roman"/>
          <w:b/>
          <w:sz w:val="24"/>
          <w:szCs w:val="24"/>
        </w:rPr>
      </w:pPr>
    </w:p>
    <w:p w:rsidR="003B3394" w:rsidRPr="003B3394" w:rsidRDefault="003B3394" w:rsidP="00D82346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3B3394">
        <w:rPr>
          <w:rFonts w:ascii="Constantia" w:hAnsi="Constantia" w:cs="Times New Roman"/>
          <w:b/>
          <w:sz w:val="24"/>
          <w:szCs w:val="24"/>
        </w:rPr>
        <w:t>Pozitivan primjer saradnje koja unapređuje odnos zdravstvenih radnika prema pacijentima koji su osobe s invaliditetom</w:t>
      </w:r>
    </w:p>
    <w:p w:rsidR="009F640D" w:rsidRPr="00BD3327" w:rsidRDefault="009F640D" w:rsidP="00E14370">
      <w:pPr>
        <w:ind w:firstLine="708"/>
        <w:jc w:val="both"/>
      </w:pPr>
      <w:r w:rsidRPr="009F640D">
        <w:rPr>
          <w:b/>
          <w:sz w:val="24"/>
          <w:szCs w:val="24"/>
        </w:rPr>
        <w:t>Konvencija o pravima osoba s invaliditetom u Bosni i Hercegovini</w:t>
      </w:r>
    </w:p>
    <w:p w:rsidR="00994135" w:rsidRDefault="009F640D" w:rsidP="00994135">
      <w:pPr>
        <w:ind w:firstLine="720"/>
        <w:jc w:val="both"/>
      </w:pPr>
      <w:r w:rsidRPr="00BD3327">
        <w:t>Bosna i Hercegovina je Konvenciju o pravima osoba s invaliditetom UN i Opcioni protokol  ratificirala u martu 2010. godine</w:t>
      </w:r>
      <w:r w:rsidR="00CF16CC">
        <w:t xml:space="preserve"> i time </w:t>
      </w:r>
      <w:r w:rsidRPr="00BD3327">
        <w:t xml:space="preserve"> preuzela obavezu da </w:t>
      </w:r>
      <w:r w:rsidR="00CF16CC">
        <w:t xml:space="preserve">osobama s invaliditetom </w:t>
      </w:r>
      <w:r w:rsidRPr="00BD3327">
        <w:t xml:space="preserve">na cijeloj teritoriji države, bez diskriminacije po bilo kojem osnovu, </w:t>
      </w:r>
      <w:r w:rsidR="00CF16CC">
        <w:t xml:space="preserve">omogući i </w:t>
      </w:r>
      <w:r w:rsidRPr="00BD3327">
        <w:t xml:space="preserve">osigura </w:t>
      </w:r>
      <w:r w:rsidR="00CF16CC">
        <w:t xml:space="preserve">puno poštovanje i uživanje njihovih ljudskih prava. </w:t>
      </w:r>
    </w:p>
    <w:p w:rsidR="00F319B7" w:rsidRPr="00F319B7" w:rsidRDefault="00F319B7" w:rsidP="0082445D">
      <w:pPr>
        <w:ind w:firstLine="720"/>
        <w:jc w:val="both"/>
        <w:rPr>
          <w:b/>
          <w:sz w:val="24"/>
          <w:szCs w:val="24"/>
        </w:rPr>
      </w:pPr>
      <w:r w:rsidRPr="00F319B7">
        <w:rPr>
          <w:b/>
          <w:sz w:val="24"/>
          <w:szCs w:val="24"/>
        </w:rPr>
        <w:t>Monitoring prava osoba s invaliditetom u BiH</w:t>
      </w:r>
    </w:p>
    <w:p w:rsidR="007B1694" w:rsidRDefault="005D306E" w:rsidP="007B1694">
      <w:pPr>
        <w:ind w:firstLine="720"/>
        <w:jc w:val="both"/>
      </w:pPr>
      <w:r>
        <w:t xml:space="preserve">Organizacija MyRight, bivša SHIA,  </w:t>
      </w:r>
      <w:r w:rsidR="007B1694">
        <w:t>od 2009. godine u BiH sprovodi program</w:t>
      </w:r>
      <w:r w:rsidR="00EE30C9">
        <w:t xml:space="preserve"> unapređenja</w:t>
      </w:r>
      <w:r w:rsidR="007B1694">
        <w:t xml:space="preserve"> znanja i vještina </w:t>
      </w:r>
      <w:r>
        <w:t xml:space="preserve">i </w:t>
      </w:r>
      <w:r w:rsidR="007B1694">
        <w:t>osoba s invaliditetom</w:t>
      </w:r>
      <w:r w:rsidR="00EE30C9" w:rsidRPr="00EE30C9">
        <w:t xml:space="preserve"> </w:t>
      </w:r>
      <w:r w:rsidR="00EE30C9">
        <w:t xml:space="preserve">i </w:t>
      </w:r>
      <w:r w:rsidR="00EE30C9" w:rsidRPr="00EE30C9">
        <w:t xml:space="preserve">organizacija osoba s invaliditetom (OOSI) </w:t>
      </w:r>
      <w:r w:rsidR="007B1694">
        <w:t xml:space="preserve"> s ciljem samostalnog </w:t>
      </w:r>
      <w:r w:rsidR="00EE30C9">
        <w:t xml:space="preserve">i efikasnog </w:t>
      </w:r>
      <w:r w:rsidR="007B1694">
        <w:t xml:space="preserve">zagovaranja za </w:t>
      </w:r>
      <w:r>
        <w:t>bolji položaj i ostvarivanja prava osoba s invaliditetom</w:t>
      </w:r>
      <w:r w:rsidR="007B1694">
        <w:t xml:space="preserve">. </w:t>
      </w:r>
    </w:p>
    <w:p w:rsidR="004A01E5" w:rsidRDefault="005D306E" w:rsidP="0082445D">
      <w:pPr>
        <w:ind w:firstLine="720"/>
        <w:jc w:val="both"/>
      </w:pPr>
      <w:r>
        <w:t>Zahvaljujući ovom programu, p</w:t>
      </w:r>
      <w:r w:rsidR="007B1694">
        <w:t xml:space="preserve">et </w:t>
      </w:r>
      <w:r w:rsidR="007B1694" w:rsidRPr="00BD3327">
        <w:t>koalicij</w:t>
      </w:r>
      <w:r w:rsidR="007B1694">
        <w:t>a</w:t>
      </w:r>
      <w:r w:rsidR="007B1694" w:rsidRPr="00BD3327">
        <w:t xml:space="preserve"> organizacija osoba s invaliditetom</w:t>
      </w:r>
      <w:r w:rsidR="007B1694">
        <w:rPr>
          <w:rStyle w:val="Referencafusnote"/>
        </w:rPr>
        <w:footnoteReference w:id="1"/>
      </w:r>
      <w:r w:rsidR="007B1694" w:rsidRPr="00BD3327">
        <w:t xml:space="preserve"> </w:t>
      </w:r>
      <w:r w:rsidR="007B1694">
        <w:t xml:space="preserve">koje djeluju </w:t>
      </w:r>
      <w:r w:rsidR="007B1694" w:rsidRPr="00BD3327">
        <w:t>na području p</w:t>
      </w:r>
      <w:r w:rsidR="007B1694">
        <w:t>et regija u Bosni i Hercegovini</w:t>
      </w:r>
      <w:r w:rsidR="007B1694" w:rsidRPr="00BD3327">
        <w:t>: Bijeljin</w:t>
      </w:r>
      <w:r w:rsidR="007B1694">
        <w:t>a</w:t>
      </w:r>
      <w:r w:rsidR="007B1694" w:rsidRPr="00BD3327">
        <w:t>, Doboj, Tuzl</w:t>
      </w:r>
      <w:r w:rsidR="007B1694">
        <w:t>a, Mostar</w:t>
      </w:r>
      <w:r w:rsidR="007B1694" w:rsidRPr="00BD3327">
        <w:t xml:space="preserve"> i Sarajev</w:t>
      </w:r>
      <w:r w:rsidR="007B1694">
        <w:t xml:space="preserve">o </w:t>
      </w:r>
      <w:r w:rsidR="00EE30C9">
        <w:t xml:space="preserve"> sprovele su </w:t>
      </w:r>
      <w:r w:rsidR="00B763DF">
        <w:t>opsež</w:t>
      </w:r>
      <w:r w:rsidR="00EE30C9">
        <w:t>a</w:t>
      </w:r>
      <w:r w:rsidR="00CD14ED">
        <w:t>n m</w:t>
      </w:r>
      <w:r w:rsidR="009F640D" w:rsidRPr="00BD3327">
        <w:t>onitoring ljudskih prava</w:t>
      </w:r>
      <w:r w:rsidR="00B763DF">
        <w:t>, koji</w:t>
      </w:r>
      <w:r w:rsidR="009F640D" w:rsidRPr="00BD3327">
        <w:t xml:space="preserve"> </w:t>
      </w:r>
      <w:r w:rsidR="00B75E71">
        <w:t xml:space="preserve">je urađen 2012-2013 i </w:t>
      </w:r>
      <w:r w:rsidR="00CD14ED">
        <w:t xml:space="preserve">njegovi </w:t>
      </w:r>
      <w:r w:rsidR="00B75E71">
        <w:t xml:space="preserve">nalazi su sadržani u </w:t>
      </w:r>
      <w:r w:rsidR="00410407">
        <w:t xml:space="preserve">prvom </w:t>
      </w:r>
      <w:r w:rsidR="00B75E71">
        <w:t>Alternativnom izvještaju o primjeni Konvencije o pravima osoba s invaliditetom</w:t>
      </w:r>
      <w:r w:rsidR="0091455A">
        <w:t xml:space="preserve"> koji je obj</w:t>
      </w:r>
      <w:r w:rsidR="00C44A1E">
        <w:t>a</w:t>
      </w:r>
      <w:r w:rsidR="0091455A">
        <w:t xml:space="preserve">vljen  2014. </w:t>
      </w:r>
      <w:r w:rsidR="00CD14ED">
        <w:t xml:space="preserve">godine. </w:t>
      </w:r>
      <w:r w:rsidR="00327D12" w:rsidRPr="00327D12">
        <w:t>MyRight je koordinirao procesom monitoringa ljudskih prava osoba s invaliditetom</w:t>
      </w:r>
      <w:r w:rsidR="004B1339">
        <w:t>,</w:t>
      </w:r>
      <w:r w:rsidR="00327D12" w:rsidRPr="00327D12">
        <w:t xml:space="preserve"> koje su sprovele pomenute koalicije</w:t>
      </w:r>
      <w:r w:rsidR="004B1339">
        <w:t>,</w:t>
      </w:r>
      <w:r w:rsidR="00327D12" w:rsidRPr="00327D12">
        <w:t xml:space="preserve"> koristeći DRPI metodologiju holističkog monitoringa</w:t>
      </w:r>
      <w:r w:rsidR="008817AE">
        <w:t xml:space="preserve"> </w:t>
      </w:r>
      <w:r w:rsidR="008817AE" w:rsidRPr="008817AE">
        <w:t>(</w:t>
      </w:r>
      <w:r w:rsidR="008817AE">
        <w:t>DRPI -</w:t>
      </w:r>
      <w:r w:rsidR="008817AE" w:rsidRPr="008817AE">
        <w:t xml:space="preserve">Međunarodna promocija prava osoba sa invaliditetom </w:t>
      </w:r>
      <w:hyperlink r:id="rId8" w:history="1">
        <w:r w:rsidR="00EE30C9" w:rsidRPr="00F30677">
          <w:rPr>
            <w:rStyle w:val="Hiperveza"/>
          </w:rPr>
          <w:t>www.drpi.research.yorku.ca</w:t>
        </w:r>
      </w:hyperlink>
      <w:r w:rsidR="008817AE" w:rsidRPr="008817AE">
        <w:t>)</w:t>
      </w:r>
      <w:r w:rsidR="00EE30C9">
        <w:t xml:space="preserve"> koja je </w:t>
      </w:r>
      <w:r w:rsidR="00327D12">
        <w:t xml:space="preserve"> razvijena na </w:t>
      </w:r>
      <w:r w:rsidR="00EE30C9">
        <w:t>U</w:t>
      </w:r>
      <w:r w:rsidR="00327D12">
        <w:t xml:space="preserve">niverzitetu York u Kanadi od strane </w:t>
      </w:r>
      <w:r w:rsidR="00EE30C9">
        <w:t>akademske zajednice -</w:t>
      </w:r>
      <w:r w:rsidR="00327D12">
        <w:t xml:space="preserve">stručnjaka za istraživački </w:t>
      </w:r>
      <w:r w:rsidR="008817AE">
        <w:t>proces  i ljudska prava</w:t>
      </w:r>
      <w:r w:rsidR="00EE30C9">
        <w:t xml:space="preserve"> i predstavnika osoba s invaliditetom</w:t>
      </w:r>
      <w:r w:rsidR="008817AE">
        <w:t>.</w:t>
      </w:r>
    </w:p>
    <w:p w:rsidR="0091455A" w:rsidRPr="00575683" w:rsidRDefault="00EE30C9" w:rsidP="0082445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Rezultat monitoringa primjene</w:t>
      </w:r>
      <w:r w:rsidR="00575683" w:rsidRPr="00575683">
        <w:rPr>
          <w:b/>
          <w:sz w:val="24"/>
          <w:szCs w:val="24"/>
        </w:rPr>
        <w:t xml:space="preserve"> Konvencije o pravima osoba s invaliditetom </w:t>
      </w:r>
      <w:r w:rsidR="009F6A28">
        <w:rPr>
          <w:b/>
          <w:sz w:val="24"/>
          <w:szCs w:val="24"/>
        </w:rPr>
        <w:t xml:space="preserve">UN </w:t>
      </w:r>
      <w:r w:rsidR="00575683" w:rsidRPr="00575683">
        <w:rPr>
          <w:b/>
          <w:sz w:val="24"/>
          <w:szCs w:val="24"/>
        </w:rPr>
        <w:t xml:space="preserve">u BiH </w:t>
      </w:r>
      <w:r w:rsidR="00AE5791" w:rsidRPr="00575683">
        <w:rPr>
          <w:b/>
          <w:sz w:val="24"/>
          <w:szCs w:val="24"/>
        </w:rPr>
        <w:t xml:space="preserve"> </w:t>
      </w:r>
    </w:p>
    <w:p w:rsidR="00AD0E8C" w:rsidRDefault="003212BC" w:rsidP="003212BC">
      <w:pPr>
        <w:ind w:firstLine="720"/>
        <w:jc w:val="both"/>
      </w:pPr>
      <w:r>
        <w:t xml:space="preserve">Rezultati monitoringa su ukazali  da su među ključnim problemima za osobe s invaliditetom danas u BiH </w:t>
      </w:r>
      <w:r w:rsidR="00886DA2">
        <w:t>nemogućnost</w:t>
      </w:r>
      <w:r w:rsidR="00237D95">
        <w:t xml:space="preserve"> </w:t>
      </w:r>
      <w:r w:rsidR="00BB3491">
        <w:t xml:space="preserve">učešća </w:t>
      </w:r>
      <w:r w:rsidR="00886DA2">
        <w:t xml:space="preserve">osoba s invaliditetom </w:t>
      </w:r>
      <w:r w:rsidR="00BB3491">
        <w:t>u  društvenim aktivnostima</w:t>
      </w:r>
      <w:r w:rsidR="00B078F7">
        <w:t xml:space="preserve"> koje su uobičajene za sve prosječne građane</w:t>
      </w:r>
      <w:r w:rsidR="0020337A">
        <w:t xml:space="preserve">, </w:t>
      </w:r>
      <w:r w:rsidR="00EE30C9">
        <w:t xml:space="preserve">među kojima je i posjeta </w:t>
      </w:r>
      <w:r w:rsidR="00237D95">
        <w:t xml:space="preserve"> doktoru,</w:t>
      </w:r>
      <w:r w:rsidR="00EE30C9">
        <w:t xml:space="preserve"> odnosno</w:t>
      </w:r>
      <w:r w:rsidR="0020337A">
        <w:t xml:space="preserve"> zdravstvenoj ustanovi i </w:t>
      </w:r>
      <w:r w:rsidR="00EE30C9">
        <w:t xml:space="preserve"> dobijanje </w:t>
      </w:r>
      <w:r>
        <w:t xml:space="preserve">kvalitetne </w:t>
      </w:r>
      <w:r w:rsidR="00EE30C9">
        <w:t xml:space="preserve">zdravstvene usluge. </w:t>
      </w:r>
      <w:r w:rsidR="00237D95">
        <w:t xml:space="preserve"> </w:t>
      </w:r>
      <w:r w:rsidR="0020337A">
        <w:t xml:space="preserve">Usljed </w:t>
      </w:r>
      <w:r w:rsidR="00237D95">
        <w:t>n</w:t>
      </w:r>
      <w:r w:rsidR="00BB3491">
        <w:t>epristupačnost</w:t>
      </w:r>
      <w:r w:rsidR="0020337A">
        <w:t>i</w:t>
      </w:r>
      <w:r w:rsidR="00BB3491">
        <w:t xml:space="preserve"> okoline</w:t>
      </w:r>
      <w:r w:rsidR="00886DA2">
        <w:t xml:space="preserve">, </w:t>
      </w:r>
      <w:r w:rsidR="0020337A">
        <w:t xml:space="preserve"> </w:t>
      </w:r>
      <w:r w:rsidR="00886DA2">
        <w:t>informacij</w:t>
      </w:r>
      <w:r w:rsidR="0020337A">
        <w:t>a</w:t>
      </w:r>
      <w:r w:rsidR="00604008">
        <w:t xml:space="preserve">, komunikacije </w:t>
      </w:r>
      <w:r w:rsidR="0020337A">
        <w:t xml:space="preserve"> i usluga</w:t>
      </w:r>
      <w:r w:rsidR="0063401D">
        <w:t xml:space="preserve"> ali i zbog toga što </w:t>
      </w:r>
      <w:r w:rsidR="003E7E6F">
        <w:t xml:space="preserve">zdravstveni radnici nisu upoznati sa pravima osoba s invaliditetom jer </w:t>
      </w:r>
      <w:r w:rsidR="0063401D" w:rsidRPr="0063401D">
        <w:t>država nema strategiju za podizanje svijesti javnosti i promociju ljudskih prava osoba s invaliditetom</w:t>
      </w:r>
      <w:r w:rsidR="00604008">
        <w:t>,</w:t>
      </w:r>
      <w:r w:rsidR="0063401D" w:rsidRPr="0063401D">
        <w:t xml:space="preserve"> </w:t>
      </w:r>
      <w:r w:rsidR="003E7E6F">
        <w:t>naročito među uposlenicima javnih službi</w:t>
      </w:r>
      <w:r w:rsidR="00604008">
        <w:t>,</w:t>
      </w:r>
      <w:r w:rsidR="003E7E6F">
        <w:t xml:space="preserve"> osobe s invaliditetom </w:t>
      </w:r>
      <w:r w:rsidR="00604008">
        <w:t>se suočavaju sa problemima prilikom posjeta zdravstvenim ustanovama i kontakta sa zdravstvenim radnicima.</w:t>
      </w:r>
      <w:r w:rsidR="003E7E6F">
        <w:t xml:space="preserve">  </w:t>
      </w:r>
    </w:p>
    <w:p w:rsidR="003E7E6F" w:rsidRPr="004D028B" w:rsidRDefault="003E7E6F" w:rsidP="00AD0E8C">
      <w:pPr>
        <w:ind w:firstLine="708"/>
        <w:jc w:val="both"/>
        <w:rPr>
          <w:b/>
          <w:sz w:val="24"/>
          <w:szCs w:val="24"/>
        </w:rPr>
      </w:pPr>
      <w:r w:rsidRPr="004D028B">
        <w:rPr>
          <w:b/>
          <w:sz w:val="24"/>
          <w:szCs w:val="24"/>
        </w:rPr>
        <w:t>Projekt Konkretna inkluzija osoba s invaliditetom u zdravstvo u BiH</w:t>
      </w:r>
    </w:p>
    <w:p w:rsidR="009F6A28" w:rsidRDefault="003E7E6F" w:rsidP="009F6A28">
      <w:pPr>
        <w:ind w:firstLine="708"/>
      </w:pPr>
      <w:r>
        <w:t>Kako bi prevazišli probleme s kojima se osobe s inv</w:t>
      </w:r>
      <w:r w:rsidR="00CD5122">
        <w:t>a</w:t>
      </w:r>
      <w:r>
        <w:t>liditetom su</w:t>
      </w:r>
      <w:r w:rsidR="007365AA">
        <w:t>o</w:t>
      </w:r>
      <w:r>
        <w:t>čavaju u sektoru zdravstva</w:t>
      </w:r>
      <w:r w:rsidR="00CD5122">
        <w:t>,</w:t>
      </w:r>
      <w:r>
        <w:t xml:space="preserve"> MyRight u sar</w:t>
      </w:r>
      <w:r w:rsidR="004D028B">
        <w:t>a</w:t>
      </w:r>
      <w:r>
        <w:t xml:space="preserve">dnji sa pet </w:t>
      </w:r>
      <w:r w:rsidR="004D028B">
        <w:t xml:space="preserve">pomenutih </w:t>
      </w:r>
      <w:r>
        <w:t>koalicija organizacija osoba s inval</w:t>
      </w:r>
      <w:r w:rsidR="00CD5122">
        <w:t>idi</w:t>
      </w:r>
      <w:r>
        <w:t xml:space="preserve">tetom pokreće projekt </w:t>
      </w:r>
      <w:r w:rsidRPr="003E7E6F">
        <w:t>Konkretna inkluzija osoba s invaliditetom u zdravstvo u BiH</w:t>
      </w:r>
      <w:r>
        <w:t xml:space="preserve">. </w:t>
      </w:r>
      <w:r w:rsidR="009F6A28">
        <w:t xml:space="preserve"> </w:t>
      </w:r>
      <w:r>
        <w:t xml:space="preserve">Aktivnosti projekta su usmjerene na </w:t>
      </w:r>
      <w:r w:rsidR="00CD5122">
        <w:t>poboljšanje ostvarenja prava osoba s invaliditetom u</w:t>
      </w:r>
      <w:r>
        <w:t xml:space="preserve"> oblasti zdravstva</w:t>
      </w:r>
      <w:r w:rsidR="00CD5122">
        <w:t xml:space="preserve">. </w:t>
      </w:r>
      <w:r w:rsidR="009F6A28">
        <w:t xml:space="preserve"> S ciljem prikupljanja činjenica s terena na početku projekta urađen je monitoring pristupačnosti zdravstvenih ustanova na područjima na kojima djeluju ko</w:t>
      </w:r>
      <w:r w:rsidR="004D028B">
        <w:t>a</w:t>
      </w:r>
      <w:r w:rsidR="009F6A28">
        <w:t xml:space="preserve">licije. Rezultati monitoringa </w:t>
      </w:r>
      <w:r w:rsidR="004D028B">
        <w:t xml:space="preserve">su ukazali </w:t>
      </w:r>
      <w:r w:rsidR="009F6A28">
        <w:t>da ne postoji zdr</w:t>
      </w:r>
      <w:r w:rsidR="00E15C79">
        <w:t>a</w:t>
      </w:r>
      <w:r w:rsidR="009F6A28">
        <w:t xml:space="preserve">vstvena ustanova </w:t>
      </w:r>
      <w:r w:rsidR="00E15C79" w:rsidRPr="00E15C79">
        <w:t xml:space="preserve">potpuno pristupačna </w:t>
      </w:r>
      <w:r w:rsidR="00E15C79">
        <w:t xml:space="preserve">osobama s invaliditetom </w:t>
      </w:r>
      <w:r w:rsidR="009F6A28">
        <w:t>jer koncept pristupačnosti uključuje pored fizičke pristupačnosti</w:t>
      </w:r>
      <w:r w:rsidR="00E15C79">
        <w:t xml:space="preserve"> i pristupačnost transporta, </w:t>
      </w:r>
      <w:r w:rsidR="004D028B">
        <w:t xml:space="preserve">i pristupačnost </w:t>
      </w:r>
      <w:r w:rsidR="00E15C79">
        <w:t>u</w:t>
      </w:r>
      <w:r w:rsidR="009F6A28">
        <w:t>sluga</w:t>
      </w:r>
      <w:r w:rsidR="004D028B">
        <w:t>,</w:t>
      </w:r>
      <w:r w:rsidR="009F6A28">
        <w:t xml:space="preserve"> informacija</w:t>
      </w:r>
      <w:r w:rsidR="004D028B">
        <w:t xml:space="preserve"> i komunikacije</w:t>
      </w:r>
      <w:r w:rsidR="009F6A28">
        <w:t xml:space="preserve">.  </w:t>
      </w:r>
    </w:p>
    <w:p w:rsidR="004D028B" w:rsidRDefault="004D028B" w:rsidP="009F6A28">
      <w:pPr>
        <w:ind w:firstLine="708"/>
        <w:rPr>
          <w:b/>
          <w:sz w:val="24"/>
          <w:szCs w:val="24"/>
        </w:rPr>
      </w:pPr>
    </w:p>
    <w:p w:rsidR="009F6A28" w:rsidRPr="004D028B" w:rsidRDefault="0025176E" w:rsidP="009F6A2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Saradnja</w:t>
      </w:r>
      <w:bookmarkStart w:id="0" w:name="_GoBack"/>
      <w:bookmarkEnd w:id="0"/>
      <w:r w:rsidR="009F6A28" w:rsidRPr="004D028B">
        <w:rPr>
          <w:b/>
          <w:sz w:val="24"/>
          <w:szCs w:val="24"/>
        </w:rPr>
        <w:t xml:space="preserve"> osoba s invaliditetom sa AKAZ-om i ASKVA-om u izradi standarda kvalitete u zdravstvu  </w:t>
      </w:r>
    </w:p>
    <w:p w:rsidR="00CD5122" w:rsidRDefault="004D028B" w:rsidP="009F6A28">
      <w:pPr>
        <w:ind w:firstLine="708"/>
      </w:pPr>
      <w:r>
        <w:t xml:space="preserve">Početkom </w:t>
      </w:r>
      <w:r w:rsidR="00CD5122">
        <w:t>projekt</w:t>
      </w:r>
      <w:r>
        <w:t xml:space="preserve">a </w:t>
      </w:r>
      <w:r w:rsidR="00CD5122">
        <w:t>počinje i saradnja sa Ag</w:t>
      </w:r>
      <w:r w:rsidR="003E7E6F">
        <w:t xml:space="preserve">encijom za </w:t>
      </w:r>
      <w:r w:rsidR="003E7E6F" w:rsidRPr="003E7E6F">
        <w:t>kvalitet i akreditaciju u zdravstvu</w:t>
      </w:r>
      <w:r w:rsidR="003E7E6F">
        <w:t xml:space="preserve"> u F</w:t>
      </w:r>
      <w:r w:rsidR="00CD5122">
        <w:t>B</w:t>
      </w:r>
      <w:r w:rsidR="003E7E6F">
        <w:t xml:space="preserve">iH AKAZ i </w:t>
      </w:r>
      <w:r w:rsidR="00CD5122" w:rsidRPr="00CD5122">
        <w:t>Agen</w:t>
      </w:r>
      <w:r w:rsidR="00CD5122">
        <w:t xml:space="preserve">cijom za sertifikaciju, </w:t>
      </w:r>
      <w:r w:rsidR="00CD5122" w:rsidRPr="00CD5122">
        <w:t>akreditaciju i unapređenje kvaliteta zdravstvene zaštite u Republici Srpskoj</w:t>
      </w:r>
      <w:r w:rsidR="00CD5122">
        <w:t xml:space="preserve"> ASKVA</w:t>
      </w:r>
      <w:r w:rsidR="009F6A28">
        <w:t xml:space="preserve"> koje</w:t>
      </w:r>
      <w:r w:rsidR="00CD5122">
        <w:t xml:space="preserve"> su </w:t>
      </w:r>
      <w:r w:rsidR="00E15C79">
        <w:t xml:space="preserve"> uključile </w:t>
      </w:r>
      <w:r w:rsidR="00CD5122">
        <w:t xml:space="preserve">osobe s invaliditetom u reviziju standarda za timove porodične medicine i centre za mentalno zdravlje.  </w:t>
      </w:r>
      <w:r>
        <w:t>Učešće osoba s invaliditetom kroz davanje sugestija i komentara u procesu revizije standarda</w:t>
      </w:r>
      <w:r w:rsidR="00CD5122">
        <w:t xml:space="preserve"> je vrlo pozitivan pomak u pravcu implementacije Konvencije o pravima osoba s invaliditetom koja obavezuje države potpisnice da uključ</w:t>
      </w:r>
      <w:r>
        <w:t xml:space="preserve">e </w:t>
      </w:r>
      <w:r w:rsidR="00CD5122">
        <w:t xml:space="preserve"> osobe s invaliditetom u sve oblasti života i društva</w:t>
      </w:r>
      <w:r>
        <w:t>.</w:t>
      </w:r>
      <w:r w:rsidR="00CD5122">
        <w:t xml:space="preserve"> </w:t>
      </w:r>
      <w:r>
        <w:t xml:space="preserve">Ova aktivnost takođe doprinosi stvaranju </w:t>
      </w:r>
      <w:r w:rsidR="00CD5122">
        <w:t>preduslov</w:t>
      </w:r>
      <w:r>
        <w:t>a</w:t>
      </w:r>
      <w:r w:rsidR="00CD5122">
        <w:t xml:space="preserve"> za poštovanje prava </w:t>
      </w:r>
      <w:r w:rsidR="00CD5122" w:rsidRPr="00CD5122">
        <w:t>na uživanje najvećeg mogućeg zdravstvenog standarda bez diskriminacije na osnovu invaliditeta.</w:t>
      </w:r>
    </w:p>
    <w:p w:rsidR="009F6A28" w:rsidRPr="004D028B" w:rsidRDefault="00DB7324" w:rsidP="00CD5122">
      <w:pPr>
        <w:ind w:firstLine="708"/>
        <w:rPr>
          <w:b/>
          <w:sz w:val="24"/>
          <w:szCs w:val="24"/>
        </w:rPr>
      </w:pPr>
      <w:r w:rsidRPr="004D028B">
        <w:rPr>
          <w:b/>
          <w:sz w:val="24"/>
          <w:szCs w:val="24"/>
        </w:rPr>
        <w:t>Brošura</w:t>
      </w:r>
      <w:r w:rsidR="009F6A28" w:rsidRPr="004D028B">
        <w:rPr>
          <w:b/>
          <w:sz w:val="24"/>
          <w:szCs w:val="24"/>
        </w:rPr>
        <w:t xml:space="preserve"> za zdravstvene radnike o ophođenju prema osobama s invaliditetom</w:t>
      </w:r>
      <w:r w:rsidR="00CD5122" w:rsidRPr="004D028B">
        <w:rPr>
          <w:b/>
          <w:sz w:val="24"/>
          <w:szCs w:val="24"/>
        </w:rPr>
        <w:t xml:space="preserve"> </w:t>
      </w:r>
    </w:p>
    <w:p w:rsidR="00AC2E64" w:rsidRDefault="00887C84" w:rsidP="00CD5122">
      <w:pPr>
        <w:ind w:firstLine="708"/>
      </w:pPr>
      <w:r>
        <w:t>Još jedna</w:t>
      </w:r>
      <w:r w:rsidR="00CD5122">
        <w:t xml:space="preserve"> aktivnost</w:t>
      </w:r>
      <w:r w:rsidR="009F6A28">
        <w:t xml:space="preserve"> projekta Konkretna inkluzija osoba s invaliditetom u zdravstvo u BiH </w:t>
      </w:r>
      <w:r w:rsidR="00CD5122">
        <w:t xml:space="preserve"> je i izrada Brošure za zdravstvene radnike o ophođenj</w:t>
      </w:r>
      <w:r w:rsidR="009F6A28">
        <w:t xml:space="preserve">u prema osobama s invaliditetom. Brošuru su izradile osobe s invaliditetom iz pet koalicija iz programa MyRight kako bi upoznali zdravstvene radnike </w:t>
      </w:r>
      <w:r w:rsidR="00195026">
        <w:t>koji u svom poslu dolaze u dodir sa pacijentima – osobama s inval</w:t>
      </w:r>
      <w:r w:rsidR="007365AA">
        <w:t>i</w:t>
      </w:r>
      <w:r w:rsidR="00195026">
        <w:t xml:space="preserve">ditetom - </w:t>
      </w:r>
      <w:r w:rsidR="009F6A28">
        <w:t xml:space="preserve">o specifičnostima različitih invaliditeta i </w:t>
      </w:r>
      <w:r>
        <w:t>na taj nači</w:t>
      </w:r>
      <w:r w:rsidR="007365AA">
        <w:t>n</w:t>
      </w:r>
      <w:r>
        <w:t xml:space="preserve"> </w:t>
      </w:r>
      <w:r w:rsidR="00DB7324" w:rsidRPr="00DB7324">
        <w:t>unaprijedili njihov rad u odnosu s pacijentima</w:t>
      </w:r>
      <w:r>
        <w:t>,</w:t>
      </w:r>
      <w:r w:rsidR="00DB7324" w:rsidRPr="00DB7324">
        <w:t xml:space="preserve"> osob</w:t>
      </w:r>
      <w:r>
        <w:t>ama</w:t>
      </w:r>
      <w:r w:rsidR="00DB7324" w:rsidRPr="00DB7324">
        <w:t xml:space="preserve"> s invaliditetom</w:t>
      </w:r>
      <w:r w:rsidR="00DB7324">
        <w:t>.</w:t>
      </w:r>
      <w:r w:rsidR="009F6A28">
        <w:t xml:space="preserve"> Pored preporuka zdravstvenim radnicima za uspješnu komunikaciju takođe su date i preporuke za </w:t>
      </w:r>
      <w:r w:rsidR="00E15C79">
        <w:t>pristupačnost usluga</w:t>
      </w:r>
      <w:r w:rsidR="00DB7324">
        <w:t>, postupaka i informacija</w:t>
      </w:r>
      <w:r>
        <w:t xml:space="preserve"> i fizičkog okruženja</w:t>
      </w:r>
      <w:r w:rsidR="00195026">
        <w:t xml:space="preserve"> osobama s različitim invaliditetom</w:t>
      </w:r>
      <w:r w:rsidR="00DB7324">
        <w:t xml:space="preserve">. </w:t>
      </w:r>
      <w:r w:rsidR="00195026">
        <w:t xml:space="preserve">Kako je fenomen </w:t>
      </w:r>
      <w:r w:rsidR="00195026" w:rsidRPr="00195026">
        <w:t>invaliditeta kompleksan i heterogen sam po sebi, autori brošure nisu imali ambiciju odgovoriti na sve zahtjeve i specifičnosti koji se odn</w:t>
      </w:r>
      <w:r w:rsidR="00F51B12">
        <w:t xml:space="preserve">ose na svaki oblik invaliditeta nego su se fokusirali na najčešće zastupljene invaliditete. </w:t>
      </w:r>
      <w:r w:rsidR="00DB7324">
        <w:t>Agen</w:t>
      </w:r>
      <w:r w:rsidR="00E15C79">
        <w:t>c</w:t>
      </w:r>
      <w:r w:rsidR="00DB7324">
        <w:t>i</w:t>
      </w:r>
      <w:r w:rsidR="00E15C79">
        <w:t xml:space="preserve">ja </w:t>
      </w:r>
      <w:r w:rsidR="009F6A28">
        <w:t>AKAZ</w:t>
      </w:r>
      <w:r w:rsidR="00E15C79">
        <w:t xml:space="preserve"> je takođe </w:t>
      </w:r>
      <w:r w:rsidR="00195026">
        <w:t>prepoznala značaj ove publikacije za kvalitet zdravstvene usluge i zadovoljs</w:t>
      </w:r>
      <w:r>
        <w:t>t</w:t>
      </w:r>
      <w:r w:rsidR="00195026">
        <w:t>vo zdravstvenih radnika</w:t>
      </w:r>
      <w:r>
        <w:t xml:space="preserve"> i pacijenata </w:t>
      </w:r>
      <w:r w:rsidR="00195026">
        <w:t>te su uzeli učešće u izradi ove Brošure koju distr</w:t>
      </w:r>
      <w:r w:rsidR="007365AA">
        <w:t>i</w:t>
      </w:r>
      <w:r w:rsidR="00195026">
        <w:t xml:space="preserve">buiraju </w:t>
      </w:r>
      <w:r w:rsidR="00F51B12">
        <w:t xml:space="preserve">zdravstvenim radnicima </w:t>
      </w:r>
      <w:r w:rsidR="00195026">
        <w:t xml:space="preserve">u okviru </w:t>
      </w:r>
      <w:r>
        <w:t xml:space="preserve">redovnih </w:t>
      </w:r>
      <w:r w:rsidR="00195026">
        <w:t xml:space="preserve">edukacija koje sprovode. </w:t>
      </w:r>
    </w:p>
    <w:p w:rsidR="00291398" w:rsidRPr="00887C84" w:rsidRDefault="00AC2E64" w:rsidP="00D82346">
      <w:pPr>
        <w:ind w:firstLine="708"/>
        <w:rPr>
          <w:b/>
          <w:sz w:val="24"/>
          <w:szCs w:val="24"/>
        </w:rPr>
      </w:pPr>
      <w:r w:rsidRPr="00887C84">
        <w:rPr>
          <w:b/>
          <w:sz w:val="24"/>
          <w:szCs w:val="24"/>
        </w:rPr>
        <w:t xml:space="preserve">Okrugli </w:t>
      </w:r>
      <w:r w:rsidR="009D3403" w:rsidRPr="00887C84">
        <w:rPr>
          <w:b/>
          <w:sz w:val="24"/>
          <w:szCs w:val="24"/>
        </w:rPr>
        <w:t>sto posvećen  saradnji organizacija osoba sa invaliditetom iz programa MyRight sa entitetskim agencijama za certifikaciju i akreditaciju kvalitete u zdravstvu AKAZ iz FBiH i ASKVA iz RS</w:t>
      </w:r>
    </w:p>
    <w:p w:rsidR="00AD0E8C" w:rsidRDefault="005F6BB3" w:rsidP="00D82346">
      <w:pPr>
        <w:ind w:firstLine="708"/>
        <w:jc w:val="both"/>
      </w:pPr>
      <w:r w:rsidRPr="005F6BB3">
        <w:t>Na okruglom stolu direktori agencija AKAZ i ASKVA i njihovi saradnici će predstaviti djelatnosti ovih agencija i učešća osoba s inval</w:t>
      </w:r>
      <w:r w:rsidR="00887C84">
        <w:t>i</w:t>
      </w:r>
      <w:r w:rsidRPr="005F6BB3">
        <w:t>d</w:t>
      </w:r>
      <w:r w:rsidR="00887C84">
        <w:t xml:space="preserve">itetom u reviziji standarda za </w:t>
      </w:r>
      <w:r w:rsidRPr="005F6BB3">
        <w:t>t</w:t>
      </w:r>
      <w:r w:rsidR="00887C84">
        <w:t>i</w:t>
      </w:r>
      <w:r w:rsidRPr="005F6BB3">
        <w:t>move porodične medicine i centre za mentalno zdravlje.  Predstavnici osoba s invaliditetom dr. Belma G</w:t>
      </w:r>
      <w:r w:rsidR="00887C84">
        <w:t>oralija ispred osoba s fizičkim</w:t>
      </w:r>
      <w:r w:rsidRPr="005F6BB3">
        <w:t>/tjelesnim inval</w:t>
      </w:r>
      <w:r w:rsidR="00887C84">
        <w:t>i</w:t>
      </w:r>
      <w:r w:rsidRPr="005F6BB3">
        <w:t xml:space="preserve">ditetom, Jasminka Proho, tumač znakovnog jezika,  ispred osoba koje su gluhe i nagluhe, Željko Bajić, novinar i urednik BH </w:t>
      </w:r>
      <w:r w:rsidR="007365AA" w:rsidRPr="005F6BB3">
        <w:t>radija</w:t>
      </w:r>
      <w:r w:rsidR="00887C84">
        <w:t>,</w:t>
      </w:r>
      <w:r w:rsidRPr="005F6BB3">
        <w:t xml:space="preserve"> ispred osoba koje su slijepe, Vahid Đulović, predsjednik udruženja za pomoć u duševnoj boli Feniks</w:t>
      </w:r>
      <w:r w:rsidR="00887C84">
        <w:t>,</w:t>
      </w:r>
      <w:r w:rsidRPr="005F6BB3">
        <w:t xml:space="preserve"> </w:t>
      </w:r>
      <w:r w:rsidR="00887C84">
        <w:t xml:space="preserve">ispred osoba s mentalnim invaliditetom </w:t>
      </w:r>
      <w:r w:rsidRPr="005F6BB3">
        <w:t>i Gospova Rađen Radić, generalna sekretarka saveza udruženja Menerali RS</w:t>
      </w:r>
      <w:r w:rsidR="00887C84">
        <w:t>,</w:t>
      </w:r>
      <w:r w:rsidRPr="005F6BB3">
        <w:t xml:space="preserve"> ispred roditelja djece s različitim invaliditetom će predstaviti sadržaj Brošure učesnicima okruglog stola. Na okrugli sto su pozvani zdravstveni radnici UKC Tuzla i drugih zdravstvenih ustanova  k</w:t>
      </w:r>
      <w:r w:rsidR="00887C84">
        <w:t>a</w:t>
      </w:r>
      <w:r w:rsidRPr="005F6BB3">
        <w:t>o i predstavnici organizacija osoba s inval</w:t>
      </w:r>
      <w:r w:rsidR="00887C84">
        <w:t>i</w:t>
      </w:r>
      <w:r w:rsidRPr="005F6BB3">
        <w:t>ditetom s područja Tuzlanskog kantona.</w:t>
      </w:r>
      <w:r w:rsidR="00887C84">
        <w:t xml:space="preserve"> </w:t>
      </w:r>
      <w:r>
        <w:t xml:space="preserve">Cilj </w:t>
      </w:r>
      <w:r w:rsidRPr="005F6BB3">
        <w:t>okruglog stola je da doprinese povećanju svijesti o pra</w:t>
      </w:r>
      <w:r w:rsidR="00887C84">
        <w:t>vima osoba s invaliditetom među zdravstv</w:t>
      </w:r>
      <w:r w:rsidRPr="005F6BB3">
        <w:t xml:space="preserve">enim radnicima na način koji garantuje Konvencija o pravima osoba sa invaliditetom Ujedinjenih nacija, ratifikovana 2010.godine od strane države Bosne i Hercegovine kao i da osobe s invaliditetom </w:t>
      </w:r>
      <w:r w:rsidR="003B3394">
        <w:t xml:space="preserve">kao potencijalne pacijente </w:t>
      </w:r>
      <w:r w:rsidRPr="005F6BB3">
        <w:t xml:space="preserve">upozna sa </w:t>
      </w:r>
      <w:r w:rsidR="00887C84">
        <w:t xml:space="preserve">koristima koje </w:t>
      </w:r>
      <w:r w:rsidR="003B3394">
        <w:t>nose standardi</w:t>
      </w:r>
      <w:r w:rsidR="00887C84">
        <w:t xml:space="preserve"> </w:t>
      </w:r>
      <w:r w:rsidRPr="005F6BB3">
        <w:t>agencija AKAZ i ASKVA.</w:t>
      </w:r>
    </w:p>
    <w:p w:rsidR="009E546B" w:rsidRDefault="009E546B" w:rsidP="009E546B">
      <w:pPr>
        <w:ind w:firstLine="720"/>
        <w:jc w:val="both"/>
      </w:pPr>
      <w:r>
        <w:t xml:space="preserve"> </w:t>
      </w:r>
    </w:p>
    <w:p w:rsidR="00F77FF2" w:rsidRPr="009F640D" w:rsidRDefault="00F77FF2" w:rsidP="009F640D">
      <w:pPr>
        <w:pStyle w:val="Bezproreda"/>
        <w:ind w:firstLine="720"/>
        <w:jc w:val="both"/>
        <w:rPr>
          <w:rFonts w:asciiTheme="minorHAnsi" w:hAnsiTheme="minorHAnsi" w:cstheme="minorHAnsi"/>
          <w:lang w:val="bs-Latn-BA"/>
        </w:rPr>
      </w:pPr>
    </w:p>
    <w:p w:rsidR="00DC26D7" w:rsidRPr="00EC5834" w:rsidRDefault="00720765" w:rsidP="008817AE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EC5834">
        <w:rPr>
          <w:rFonts w:cstheme="minorHAnsi"/>
          <w:sz w:val="21"/>
          <w:szCs w:val="21"/>
        </w:rPr>
        <w:t>Ov</w:t>
      </w:r>
      <w:r w:rsidR="00F613B4">
        <w:rPr>
          <w:rFonts w:cstheme="minorHAnsi"/>
          <w:sz w:val="21"/>
          <w:szCs w:val="21"/>
        </w:rPr>
        <w:t xml:space="preserve">aj materijal </w:t>
      </w:r>
      <w:r w:rsidRPr="00EC5834">
        <w:rPr>
          <w:rFonts w:cstheme="minorHAnsi"/>
          <w:sz w:val="21"/>
          <w:szCs w:val="21"/>
        </w:rPr>
        <w:t xml:space="preserve">možete naći na </w:t>
      </w:r>
      <w:hyperlink r:id="rId9" w:history="1">
        <w:r w:rsidR="004D7204" w:rsidRPr="00706D11">
          <w:rPr>
            <w:rStyle w:val="Hiperveza"/>
            <w:rFonts w:cstheme="minorHAnsi"/>
            <w:sz w:val="21"/>
            <w:szCs w:val="21"/>
          </w:rPr>
          <w:t>www.</w:t>
        </w:r>
      </w:hyperlink>
      <w:r w:rsidR="007365AA">
        <w:rPr>
          <w:rStyle w:val="Hiperveza"/>
          <w:rFonts w:cstheme="minorHAnsi"/>
          <w:sz w:val="21"/>
          <w:szCs w:val="21"/>
        </w:rPr>
        <w:t>ic-lotos.org.ba</w:t>
      </w:r>
    </w:p>
    <w:sectPr w:rsidR="00DC26D7" w:rsidRPr="00EC5834" w:rsidSect="009D55F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E0" w:rsidRDefault="004054E0" w:rsidP="009F640D">
      <w:pPr>
        <w:spacing w:after="0" w:line="240" w:lineRule="auto"/>
      </w:pPr>
      <w:r>
        <w:separator/>
      </w:r>
    </w:p>
  </w:endnote>
  <w:endnote w:type="continuationSeparator" w:id="0">
    <w:p w:rsidR="004054E0" w:rsidRDefault="004054E0" w:rsidP="009F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2" w:rsidRDefault="00F77FF2">
    <w:pPr>
      <w:pStyle w:val="Podnoje"/>
    </w:pPr>
    <w:r>
      <w:rPr>
        <w:rFonts w:ascii="Arial" w:hAnsi="Arial" w:cs="Arial"/>
        <w:b/>
        <w:noProof/>
        <w:sz w:val="32"/>
        <w:szCs w:val="32"/>
        <w:lang w:eastAsia="bs-Latn-BA"/>
      </w:rPr>
      <w:drawing>
        <wp:anchor distT="0" distB="0" distL="114300" distR="114300" simplePos="0" relativeHeight="251659264" behindDoc="0" locked="0" layoutInCell="1" allowOverlap="1" wp14:anchorId="5C74B536" wp14:editId="0458BFA6">
          <wp:simplePos x="0" y="0"/>
          <wp:positionH relativeFrom="margin">
            <wp:posOffset>-262763</wp:posOffset>
          </wp:positionH>
          <wp:positionV relativeFrom="paragraph">
            <wp:posOffset>16764</wp:posOffset>
          </wp:positionV>
          <wp:extent cx="3499485" cy="44323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finansij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48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E0" w:rsidRDefault="004054E0" w:rsidP="009F640D">
      <w:pPr>
        <w:spacing w:after="0" w:line="240" w:lineRule="auto"/>
      </w:pPr>
      <w:r>
        <w:separator/>
      </w:r>
    </w:p>
  </w:footnote>
  <w:footnote w:type="continuationSeparator" w:id="0">
    <w:p w:rsidR="004054E0" w:rsidRDefault="004054E0" w:rsidP="009F640D">
      <w:pPr>
        <w:spacing w:after="0" w:line="240" w:lineRule="auto"/>
      </w:pPr>
      <w:r>
        <w:continuationSeparator/>
      </w:r>
    </w:p>
  </w:footnote>
  <w:footnote w:id="1">
    <w:p w:rsidR="007B1694" w:rsidRDefault="007B1694" w:rsidP="007B1694">
      <w:pPr>
        <w:spacing w:after="0" w:line="240" w:lineRule="auto"/>
      </w:pPr>
      <w:r>
        <w:rPr>
          <w:rStyle w:val="Referencafusnote"/>
        </w:rPr>
        <w:footnoteRef/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Koalicija organizacija osoba s invaliditetom Grada Bijeljine “KOLOSI”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Koalicija organizacija osoba s invaliditetom regije Doboj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Koalicija organizacija osoba s invaliditetom Hercegovačko-neretvanske županije/kantona „Zajedno smo jači"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Koordinacioni odbor udruženja osoba s invaliditetom Kantona Sarajevo 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>Koalicija organizacija osoba s invaliditetom Tuzlanskog kantona</w:t>
      </w:r>
    </w:p>
    <w:p w:rsidR="007B1694" w:rsidRDefault="007B1694" w:rsidP="007B1694">
      <w:pPr>
        <w:pStyle w:val="Tekstfusnote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46" w:rsidRDefault="007365AA">
    <w:pPr>
      <w:pStyle w:val="Zaglavlje"/>
    </w:pPr>
    <w:r>
      <w:rPr>
        <w:noProof/>
        <w:lang w:eastAsia="bs-Latn-BA"/>
      </w:rPr>
      <w:drawing>
        <wp:inline distT="0" distB="0" distL="0" distR="0">
          <wp:extent cx="1143000" cy="82703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058" cy="8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</w:t>
    </w:r>
    <w:r>
      <w:rPr>
        <w:noProof/>
        <w:lang w:eastAsia="bs-Latn-BA"/>
      </w:rPr>
      <w:drawing>
        <wp:inline distT="0" distB="0" distL="0" distR="0" wp14:anchorId="12FA7699" wp14:editId="1D29576A">
          <wp:extent cx="695325" cy="716915"/>
          <wp:effectExtent l="0" t="0" r="9525" b="6985"/>
          <wp:docPr id="29" name="Slika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lika 2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78AC"/>
    <w:multiLevelType w:val="hybridMultilevel"/>
    <w:tmpl w:val="26F25708"/>
    <w:lvl w:ilvl="0" w:tplc="CDA02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F"/>
    <w:rsid w:val="000335CB"/>
    <w:rsid w:val="00154A61"/>
    <w:rsid w:val="001562F9"/>
    <w:rsid w:val="001719D3"/>
    <w:rsid w:val="00195026"/>
    <w:rsid w:val="001B4A3F"/>
    <w:rsid w:val="001E5A71"/>
    <w:rsid w:val="001F6CCF"/>
    <w:rsid w:val="0020337A"/>
    <w:rsid w:val="00237D95"/>
    <w:rsid w:val="0025176E"/>
    <w:rsid w:val="00252296"/>
    <w:rsid w:val="00291398"/>
    <w:rsid w:val="003014B7"/>
    <w:rsid w:val="00315746"/>
    <w:rsid w:val="003212BC"/>
    <w:rsid w:val="00327D12"/>
    <w:rsid w:val="0033085D"/>
    <w:rsid w:val="003750DB"/>
    <w:rsid w:val="003847DC"/>
    <w:rsid w:val="003B3394"/>
    <w:rsid w:val="003C3188"/>
    <w:rsid w:val="003E4D5A"/>
    <w:rsid w:val="003E7E6F"/>
    <w:rsid w:val="003F4C20"/>
    <w:rsid w:val="004054E0"/>
    <w:rsid w:val="00410374"/>
    <w:rsid w:val="00410407"/>
    <w:rsid w:val="00426DBE"/>
    <w:rsid w:val="004A01E5"/>
    <w:rsid w:val="004A1810"/>
    <w:rsid w:val="004B1339"/>
    <w:rsid w:val="004D028B"/>
    <w:rsid w:val="004D7204"/>
    <w:rsid w:val="00575683"/>
    <w:rsid w:val="005867F5"/>
    <w:rsid w:val="005D306E"/>
    <w:rsid w:val="005E09E9"/>
    <w:rsid w:val="005F6BB3"/>
    <w:rsid w:val="00604008"/>
    <w:rsid w:val="00617B1B"/>
    <w:rsid w:val="0062099C"/>
    <w:rsid w:val="0063401D"/>
    <w:rsid w:val="006E32C3"/>
    <w:rsid w:val="00716D2E"/>
    <w:rsid w:val="00720765"/>
    <w:rsid w:val="007365AA"/>
    <w:rsid w:val="00773A0E"/>
    <w:rsid w:val="007B1694"/>
    <w:rsid w:val="007C675F"/>
    <w:rsid w:val="0082445D"/>
    <w:rsid w:val="0083109E"/>
    <w:rsid w:val="008333B2"/>
    <w:rsid w:val="0085519E"/>
    <w:rsid w:val="0086429B"/>
    <w:rsid w:val="008817AE"/>
    <w:rsid w:val="00886DA2"/>
    <w:rsid w:val="00887C84"/>
    <w:rsid w:val="008E3149"/>
    <w:rsid w:val="0091455A"/>
    <w:rsid w:val="0096350F"/>
    <w:rsid w:val="00994135"/>
    <w:rsid w:val="009D3403"/>
    <w:rsid w:val="009D55FB"/>
    <w:rsid w:val="009E546B"/>
    <w:rsid w:val="009F640D"/>
    <w:rsid w:val="009F6A28"/>
    <w:rsid w:val="00A11894"/>
    <w:rsid w:val="00A34BEF"/>
    <w:rsid w:val="00A50873"/>
    <w:rsid w:val="00AC2E64"/>
    <w:rsid w:val="00AD0E8C"/>
    <w:rsid w:val="00AE5791"/>
    <w:rsid w:val="00B078F7"/>
    <w:rsid w:val="00B2416A"/>
    <w:rsid w:val="00B312CF"/>
    <w:rsid w:val="00B75E71"/>
    <w:rsid w:val="00B763DF"/>
    <w:rsid w:val="00B966A2"/>
    <w:rsid w:val="00BB3491"/>
    <w:rsid w:val="00C10087"/>
    <w:rsid w:val="00C44A1E"/>
    <w:rsid w:val="00CD14ED"/>
    <w:rsid w:val="00CD3978"/>
    <w:rsid w:val="00CD5122"/>
    <w:rsid w:val="00CF16CC"/>
    <w:rsid w:val="00CF7351"/>
    <w:rsid w:val="00D34F30"/>
    <w:rsid w:val="00D56E13"/>
    <w:rsid w:val="00D82346"/>
    <w:rsid w:val="00DB7324"/>
    <w:rsid w:val="00DC26D7"/>
    <w:rsid w:val="00DC2C7B"/>
    <w:rsid w:val="00E13B47"/>
    <w:rsid w:val="00E14370"/>
    <w:rsid w:val="00E15C79"/>
    <w:rsid w:val="00EC5834"/>
    <w:rsid w:val="00EE30C9"/>
    <w:rsid w:val="00F319B7"/>
    <w:rsid w:val="00F51B12"/>
    <w:rsid w:val="00F613B4"/>
    <w:rsid w:val="00F77A67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9E31-5616-4F76-A03D-32C19937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67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F640D"/>
    <w:pPr>
      <w:spacing w:after="200" w:line="276" w:lineRule="auto"/>
      <w:ind w:left="720"/>
      <w:contextualSpacing/>
    </w:pPr>
    <w:rPr>
      <w:rFonts w:ascii="Arial" w:hAnsi="Arial"/>
      <w:noProof/>
    </w:rPr>
  </w:style>
  <w:style w:type="paragraph" w:styleId="Tekstfusnote">
    <w:name w:val="footnote text"/>
    <w:basedOn w:val="Normal"/>
    <w:link w:val="TekstfusnoteChar"/>
    <w:semiHidden/>
    <w:unhideWhenUsed/>
    <w:rsid w:val="009F640D"/>
    <w:pPr>
      <w:snapToGrid w:val="0"/>
      <w:spacing w:after="200" w:line="276" w:lineRule="auto"/>
    </w:pPr>
    <w:rPr>
      <w:rFonts w:ascii="Calibri" w:eastAsia="SimSun" w:hAnsi="Calibri" w:cs="Times New Roman"/>
      <w:noProof/>
      <w:sz w:val="18"/>
      <w:szCs w:val="18"/>
      <w:lang w:eastAsia="zh-CN"/>
    </w:rPr>
  </w:style>
  <w:style w:type="character" w:customStyle="1" w:styleId="TekstfusnoteChar">
    <w:name w:val="Tekst fusnote Char"/>
    <w:basedOn w:val="Zadanifontodlomka"/>
    <w:link w:val="Tekstfusnote"/>
    <w:semiHidden/>
    <w:rsid w:val="009F640D"/>
    <w:rPr>
      <w:rFonts w:ascii="Calibri" w:eastAsia="SimSun" w:hAnsi="Calibri" w:cs="Times New Roman"/>
      <w:noProof/>
      <w:sz w:val="18"/>
      <w:szCs w:val="18"/>
      <w:lang w:eastAsia="zh-CN"/>
    </w:rPr>
  </w:style>
  <w:style w:type="character" w:styleId="Referencafusnote">
    <w:name w:val="footnote reference"/>
    <w:basedOn w:val="Zadanifontodlomka"/>
    <w:semiHidden/>
    <w:unhideWhenUsed/>
    <w:rsid w:val="009F640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640D"/>
  </w:style>
  <w:style w:type="paragraph" w:styleId="Podnoje">
    <w:name w:val="footer"/>
    <w:basedOn w:val="Normal"/>
    <w:link w:val="PodnojeChar"/>
    <w:uiPriority w:val="99"/>
    <w:unhideWhenUsed/>
    <w:rsid w:val="009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640D"/>
  </w:style>
  <w:style w:type="character" w:styleId="Hiperveza">
    <w:name w:val="Hyperlink"/>
    <w:basedOn w:val="Zadanifontodlomka"/>
    <w:uiPriority w:val="99"/>
    <w:unhideWhenUsed/>
    <w:rsid w:val="00EC583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pi.research.york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right.ba/pres-konferencij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74DF-DAC8-4904-A09B-60FE35B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Jasko Kasko</cp:lastModifiedBy>
  <cp:revision>7</cp:revision>
  <dcterms:created xsi:type="dcterms:W3CDTF">2016-11-02T19:46:00Z</dcterms:created>
  <dcterms:modified xsi:type="dcterms:W3CDTF">2016-11-03T07:41:00Z</dcterms:modified>
</cp:coreProperties>
</file>